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5544">
      <w:pPr>
        <w:numPr>
          <w:numId w:val="0"/>
        </w:numPr>
        <w:ind w:firstLine="880" w:firstLineChars="2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堆龙德庆区交通运输局道路货物运输经营许可证办理许可</w:t>
      </w:r>
      <w:bookmarkStart w:id="0" w:name="_GoBack"/>
      <w:bookmarkEnd w:id="0"/>
    </w:p>
    <w:p w14:paraId="2095595A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156FF61"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材料清单：</w:t>
      </w:r>
    </w:p>
    <w:p w14:paraId="66F53A39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1、道路货物运输经营申请表（可从堆龙德庆区便民服务大厅交通局窗口或西藏政务服务网www.xzzwfw.gov.cn进行领取）</w:t>
      </w:r>
    </w:p>
    <w:p w14:paraId="28E41CB1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企业安全生产和岗位责任制（包括：企业负责人岗位责任制、安全管理部门负责人岗位责任制、安全员岗位责任制、驾驶员岗位责任制），安全生产操作规程（包括：驾驶员安全生产操作规程、装卸管理人员安全生产操作规程），安全生产监督检查制度，事故处理应急预案等。</w:t>
      </w:r>
    </w:p>
    <w:p w14:paraId="4C108E9A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3、拟投入车辆承诺书（承诺书应包括车辆数量、类型、技术性能、投入时间等）或现有车辆（行驶证、发票、车辆技术等级证书或车辆技术检测合格证复印件）</w:t>
      </w:r>
    </w:p>
    <w:p w14:paraId="487DB60B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4、法人、负责人、经办人身份证复印件和委托书</w:t>
      </w:r>
    </w:p>
    <w:p w14:paraId="0EFD77FA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5、拟聘用驾驶人员驾驶证、从业资格证复印件</w:t>
      </w:r>
    </w:p>
    <w:p w14:paraId="27FCA244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6、工商营业执照复印件</w:t>
      </w:r>
    </w:p>
    <w:p w14:paraId="62EA6E2A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7、经营场地土地使用权或产权证明复印件</w:t>
      </w:r>
    </w:p>
    <w:p w14:paraId="103FB8E2"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（二）办理流程：</w:t>
      </w:r>
    </w:p>
    <w:p w14:paraId="5E676181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val="en-US" w:eastAsia="zh-CN"/>
        </w:rPr>
        <w:t>、在西藏政务服务网或</w:t>
      </w:r>
      <w:r>
        <w:rPr>
          <w:rFonts w:hint="eastAsia"/>
          <w:sz w:val="32"/>
          <w:szCs w:val="32"/>
          <w:lang w:val="en-US" w:eastAsia="zh-CN"/>
        </w:rPr>
        <w:t>堆龙德庆区便民服务大厅交通局窗口</w:t>
      </w:r>
      <w:r>
        <w:rPr>
          <w:rFonts w:hint="default"/>
          <w:sz w:val="32"/>
          <w:szCs w:val="32"/>
          <w:lang w:val="en-US" w:eastAsia="zh-CN"/>
        </w:rPr>
        <w:t>窗口提交</w:t>
      </w:r>
      <w:r>
        <w:rPr>
          <w:rFonts w:hint="default"/>
          <w:sz w:val="32"/>
          <w:szCs w:val="32"/>
          <w:lang w:val="en-US" w:eastAsia="zh-CN"/>
        </w:rPr>
        <w:t>申请</w:t>
      </w:r>
      <w:r>
        <w:rPr>
          <w:rFonts w:hint="default"/>
          <w:sz w:val="32"/>
          <w:szCs w:val="32"/>
          <w:lang w:val="en-US" w:eastAsia="zh-CN"/>
        </w:rPr>
        <w:t>资料</w:t>
      </w:r>
    </w:p>
    <w:p w14:paraId="6AF6FF0C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default"/>
          <w:sz w:val="32"/>
          <w:szCs w:val="32"/>
          <w:lang w:val="en-US" w:eastAsia="zh-CN"/>
        </w:rPr>
        <w:t>受理人员对申请材料审查及处置</w:t>
      </w:r>
    </w:p>
    <w:p w14:paraId="29F5706D"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default"/>
          <w:sz w:val="32"/>
          <w:szCs w:val="32"/>
          <w:lang w:val="en-US" w:eastAsia="zh-CN"/>
        </w:rPr>
        <w:t>工作人员到现场进行实质审查并</w:t>
      </w:r>
      <w:r>
        <w:rPr>
          <w:rFonts w:hint="eastAsia"/>
          <w:sz w:val="32"/>
          <w:szCs w:val="32"/>
          <w:lang w:val="en-US" w:eastAsia="zh-CN"/>
        </w:rPr>
        <w:t>出具现场核查笔录</w:t>
      </w:r>
    </w:p>
    <w:p w14:paraId="602C9BC9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/>
          <w:sz w:val="32"/>
          <w:szCs w:val="32"/>
          <w:lang w:val="en-US" w:eastAsia="zh-CN"/>
        </w:rPr>
        <w:t>做出许可决定并依法向社会公示</w:t>
      </w:r>
    </w:p>
    <w:p w14:paraId="421D7AD9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/>
          <w:sz w:val="32"/>
          <w:szCs w:val="32"/>
          <w:lang w:val="en-US" w:eastAsia="zh-CN"/>
        </w:rPr>
        <w:t>完成制证</w:t>
      </w:r>
    </w:p>
    <w:p w14:paraId="791BA7B2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default"/>
          <w:sz w:val="32"/>
          <w:szCs w:val="32"/>
          <w:lang w:val="en-US" w:eastAsia="zh-CN"/>
        </w:rPr>
        <w:t>归档档案资料</w:t>
      </w:r>
    </w:p>
    <w:p w14:paraId="4D57F9FE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1E6396E8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法定办结期限：20个工作日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B76E0"/>
    <w:rsid w:val="21CE2E82"/>
    <w:rsid w:val="41E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2025-10-30T08:25:00Z</dcterms:created>
  <dc:creator>Eccentric°</dc:creator>
  <cp:lastModifiedBy>Eccentric°</cp:lastModifiedBy>
  <dcterms:modified xsi:type="dcterms:W3CDTF">2025-10-30T08:46:31Z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A2ACFC2D74DC4F3984F4540DA4C293D7_11</vt:lpwstr>
  </property>
  <property fmtid="{D5CDD505-2E9C-101B-9397-08002B2CF9AE}" pid="4" name="KSOTemplateDocerSaveRecord">
    <vt:lpwstr>eyJoZGlkIjoiYTc2ZGZiNzZiNDVlOGViOWVmM2JhOTY0NGJkNjUyYzgiLCJ1c2VySWQiOiI0MjgyODYyMTkifQ==</vt:lpwstr>
  </property>
</Properties>
</file>